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3" w:rsidRPr="002D4B19" w:rsidRDefault="00925962" w:rsidP="0044490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>Wydanie o</w:t>
      </w:r>
      <w:r w:rsidR="00583173" w:rsidRPr="002D4B19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>pini</w:t>
      </w:r>
      <w:r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>i</w:t>
      </w:r>
      <w:r w:rsidR="00583173" w:rsidRPr="002D4B19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 xml:space="preserve"> </w:t>
      </w:r>
      <w:r w:rsidR="00B428B1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>w sprawie spełniania</w:t>
      </w:r>
      <w:r w:rsidR="00583173" w:rsidRPr="002D4B19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 xml:space="preserve"> wymagań sanitarno- lokalowych</w:t>
      </w:r>
      <w:r w:rsidR="00B428B1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 xml:space="preserve"> przez kluby dziecięce</w:t>
      </w:r>
      <w:r w:rsidR="00583173" w:rsidRPr="002D4B19">
        <w:rPr>
          <w:rFonts w:ascii="Calibri" w:eastAsia="Times New Roman" w:hAnsi="Calibri" w:cs="Calibri"/>
          <w:b/>
          <w:kern w:val="36"/>
          <w:sz w:val="28"/>
          <w:szCs w:val="28"/>
          <w:lang w:eastAsia="pl-PL"/>
        </w:rPr>
        <w:t xml:space="preserve"> </w:t>
      </w:r>
    </w:p>
    <w:p w:rsidR="00583173" w:rsidRPr="002D4B19" w:rsidRDefault="00583173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83173" w:rsidRPr="002D4B19" w:rsidRDefault="00583173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68D1" w:rsidRDefault="00294A97" w:rsidP="00120F92">
      <w:pPr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r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  <w:lang w:eastAsia="pl-PL"/>
        </w:rPr>
        <w:t>wzór wniosku PDF</w:t>
      </w:r>
    </w:p>
    <w:bookmarkEnd w:id="0"/>
    <w:p w:rsidR="00294A97" w:rsidRPr="002D4B19" w:rsidRDefault="00294A97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68D1" w:rsidRPr="002D4B19" w:rsidRDefault="004C68D1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 Sposób złożenia wniosku</w:t>
      </w:r>
      <w:r w:rsidR="0044490F"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4C68D1" w:rsidRPr="002D4B19" w:rsidRDefault="004C68D1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20F92" w:rsidRPr="002D4B19" w:rsidRDefault="0044490F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120F92" w:rsidRPr="002D4B19">
        <w:rPr>
          <w:rFonts w:ascii="Calibri" w:eastAsia="Times New Roman" w:hAnsi="Calibri" w:cs="Calibri"/>
          <w:sz w:val="24"/>
          <w:szCs w:val="24"/>
          <w:lang w:eastAsia="pl-PL"/>
        </w:rPr>
        <w:t>niosek o wydanie opinii dotyczącej spełnienia wymagań sanitarno- lokalowych</w:t>
      </w:r>
      <w:r w:rsidR="00120F92"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120F92" w:rsidRPr="002D4B19">
        <w:rPr>
          <w:rFonts w:ascii="Calibri" w:eastAsia="Times New Roman" w:hAnsi="Calibri" w:cs="Calibri"/>
          <w:sz w:val="24"/>
          <w:szCs w:val="24"/>
          <w:lang w:eastAsia="pl-PL"/>
        </w:rPr>
        <w:t xml:space="preserve">dla lokalu, 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120F92" w:rsidRPr="002D4B19">
        <w:rPr>
          <w:rFonts w:ascii="Calibri" w:eastAsia="Times New Roman" w:hAnsi="Calibri" w:cs="Calibri"/>
          <w:sz w:val="24"/>
          <w:szCs w:val="24"/>
          <w:lang w:eastAsia="pl-PL"/>
        </w:rPr>
        <w:t>w którym ma być prowadzony klub dziecięcy</w:t>
      </w:r>
      <w:r w:rsidR="004C68D1" w:rsidRPr="002D4B19">
        <w:rPr>
          <w:rFonts w:ascii="Calibri" w:eastAsia="Times New Roman" w:hAnsi="Calibri" w:cs="Calibri"/>
          <w:sz w:val="24"/>
          <w:szCs w:val="24"/>
          <w:lang w:eastAsia="pl-PL"/>
        </w:rPr>
        <w:t xml:space="preserve"> należy złożyć w Urzędzie Miejskim w Pułtusku, ul. Rynek 41, 06-100 Pułtusk</w:t>
      </w:r>
      <w:r w:rsidR="00B428B1">
        <w:rPr>
          <w:rFonts w:ascii="Calibri" w:eastAsia="Times New Roman" w:hAnsi="Calibri" w:cs="Calibri"/>
          <w:sz w:val="24"/>
          <w:szCs w:val="24"/>
          <w:lang w:eastAsia="pl-PL"/>
        </w:rPr>
        <w:t>, Biuro Podawcze</w:t>
      </w:r>
      <w:r w:rsidR="00120F92" w:rsidRPr="002D4B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C68D1" w:rsidRPr="002D4B19" w:rsidRDefault="004C68D1" w:rsidP="004C68D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Do wniosku należy dołączyć:</w:t>
      </w: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120F92" w:rsidRPr="002D4B19" w:rsidRDefault="00120F92" w:rsidP="00120F9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kserokopię decyzji o pozwoleniu na użytkowanie obiektu budowlanego lub dokonaniu zawiadomienia o zakończeniu budowy, wobec którego organ nadzoru budowlanego</w:t>
      </w:r>
      <w:r w:rsidR="0044490F" w:rsidRPr="002D4B1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w terminie nie wniósł sprzeciwu,</w:t>
      </w:r>
    </w:p>
    <w:p w:rsidR="00120F92" w:rsidRPr="002D4B19" w:rsidRDefault="00120F92" w:rsidP="00120F9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opis lokalu wraz z rysunkami rzutów, w tym informacje dotyczące liczby i wielkości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br/>
        <w:t>(w m²) pomieszczeń z uwzględnieniem przeznaczenia pomieszczeń,</w:t>
      </w:r>
    </w:p>
    <w:p w:rsidR="00120F92" w:rsidRPr="002D4B19" w:rsidRDefault="00120F92" w:rsidP="00120F9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kserokopię dokumentu potwierdzającego tytuł prawny do lokalu,</w:t>
      </w:r>
    </w:p>
    <w:p w:rsidR="00120F92" w:rsidRPr="002D4B19" w:rsidRDefault="00120F92" w:rsidP="00120F9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kserokopię decyzji dot. spełniania wymagań przeciwpożarowych.</w:t>
      </w:r>
    </w:p>
    <w:p w:rsidR="004C68D1" w:rsidRPr="002D4B19" w:rsidRDefault="004C68D1" w:rsidP="004C68D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C68D1" w:rsidRPr="002D4B19" w:rsidRDefault="00583173" w:rsidP="00202DF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t>Przed wydaniem opinii wyznaczony przez Burmistrza Miasta Pułtusk pracownik dokonuje wizytacji lokalu, w którym ma być prowadzony klub dziecięcy</w:t>
      </w:r>
      <w:r w:rsidR="0044490F" w:rsidRPr="002D4B19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t>.</w:t>
      </w:r>
      <w:r w:rsidR="00202DFC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t xml:space="preserve"> </w:t>
      </w:r>
      <w:r w:rsidR="004C68D1" w:rsidRPr="002D4B19">
        <w:rPr>
          <w:rFonts w:ascii="Calibri" w:eastAsia="Times New Roman" w:hAnsi="Calibri" w:cs="Calibri"/>
          <w:sz w:val="24"/>
          <w:szCs w:val="24"/>
          <w:lang w:eastAsia="pl-PL"/>
        </w:rPr>
        <w:t>Z przeprowadzonych czynności sporządzany zostanie protokół, zawierający ustalenia w zakresie potwierdzenia spełnienia wymagań sanitarno-lokalowych wraz z określeniem maksymalnej liczby miejsc w klubie dziecięcym.</w:t>
      </w: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Opłaty</w:t>
      </w:r>
    </w:p>
    <w:p w:rsidR="00120F92" w:rsidRPr="002D4B19" w:rsidRDefault="00120F92" w:rsidP="00120F92">
      <w:pPr>
        <w:spacing w:before="15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Nie podlega opłacie</w:t>
      </w:r>
      <w:r w:rsidR="0044490F" w:rsidRPr="002D4B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83173" w:rsidRPr="002D4B19" w:rsidRDefault="00583173" w:rsidP="00120F92">
      <w:pPr>
        <w:spacing w:before="15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Termin załatwienia sprawy</w:t>
      </w:r>
    </w:p>
    <w:p w:rsidR="0044490F" w:rsidRPr="002D4B19" w:rsidRDefault="0044490F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4490F" w:rsidRPr="002D4B19" w:rsidRDefault="0044490F" w:rsidP="0044490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2D4B19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t xml:space="preserve">Opinia zostanie wydana w ciągu 30 dni od dnia złożenia kompletu dokumentów. </w:t>
      </w:r>
      <w:r w:rsidRPr="002D4B19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br/>
        <w:t xml:space="preserve">W szczególnie uzasadnionych przypadkach termin ten może zostać przedłużony. </w:t>
      </w:r>
      <w:r w:rsidRPr="002D4B19">
        <w:rPr>
          <w:rFonts w:ascii="Calibri" w:eastAsia="Times New Roman" w:hAnsi="Calibri" w:cs="Calibri"/>
          <w:color w:val="37474F"/>
          <w:sz w:val="24"/>
          <w:szCs w:val="24"/>
          <w:lang w:eastAsia="pl-PL"/>
        </w:rPr>
        <w:br/>
        <w:t>Opinia wydana na podstawie przedstawionych dokumentów oraz wizytacji lokalu może być pozytywna lub negatywna.</w:t>
      </w:r>
    </w:p>
    <w:p w:rsidR="0044490F" w:rsidRPr="002D4B19" w:rsidRDefault="0044490F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Tryb odwoławczy</w:t>
      </w:r>
    </w:p>
    <w:p w:rsidR="00120F92" w:rsidRPr="002D4B19" w:rsidRDefault="00120F92" w:rsidP="00120F92">
      <w:pPr>
        <w:spacing w:before="15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Nie przysługuje.</w:t>
      </w:r>
    </w:p>
    <w:p w:rsidR="002D4B19" w:rsidRDefault="002D4B19" w:rsidP="00120F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Podstawa prawna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br/>
        <w:t>Ustawa z dnia 4 lutego 2011 r. o opiece nad dziećmi w wieku do lat 3 (Dz. U. z 202</w:t>
      </w:r>
      <w:r w:rsidR="00986F19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</w:t>
      </w:r>
      <w:r w:rsidR="00986F19">
        <w:rPr>
          <w:rFonts w:ascii="Calibri" w:eastAsia="Times New Roman" w:hAnsi="Calibri" w:cs="Calibri"/>
          <w:sz w:val="24"/>
          <w:szCs w:val="24"/>
          <w:lang w:eastAsia="pl-PL"/>
        </w:rPr>
        <w:t>75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);</w:t>
      </w:r>
    </w:p>
    <w:p w:rsidR="00120F92" w:rsidRPr="002D4B19" w:rsidRDefault="00120F92" w:rsidP="00120F92">
      <w:pPr>
        <w:spacing w:before="15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Rozporządzenie Ministra Pracy i Polityki Społecznej z dnia 10 lipca 2014 r. w sprawie wymagań lokalowych i sanitarnych jakie musi spełniać lokal, w którym ma być prowadzony żł</w:t>
      </w:r>
      <w:r w:rsidR="00632529">
        <w:rPr>
          <w:rFonts w:ascii="Calibri" w:eastAsia="Times New Roman" w:hAnsi="Calibri" w:cs="Calibri"/>
          <w:sz w:val="24"/>
          <w:szCs w:val="24"/>
          <w:lang w:eastAsia="pl-PL"/>
        </w:rPr>
        <w:t>obek lub klub dziecięcy (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Dz. U. z 2019 r. poz. 72 ze zm.);</w:t>
      </w:r>
    </w:p>
    <w:p w:rsidR="00120F92" w:rsidRPr="002D4B19" w:rsidRDefault="00120F92" w:rsidP="00120F92">
      <w:pPr>
        <w:spacing w:before="15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Ustawa z dnia 14 czerwca 1960 r. Kodeks postępo</w:t>
      </w:r>
      <w:r w:rsidR="00B428B1">
        <w:rPr>
          <w:rFonts w:ascii="Calibri" w:eastAsia="Times New Roman" w:hAnsi="Calibri" w:cs="Calibri"/>
          <w:sz w:val="24"/>
          <w:szCs w:val="24"/>
          <w:lang w:eastAsia="pl-PL"/>
        </w:rPr>
        <w:t>wania administracyjnego (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Dz. U.</w:t>
      </w:r>
      <w:r w:rsidR="00B428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D4B19">
        <w:rPr>
          <w:rFonts w:ascii="Calibri" w:eastAsia="Times New Roman" w:hAnsi="Calibri" w:cs="Calibri"/>
          <w:sz w:val="24"/>
          <w:szCs w:val="24"/>
          <w:lang w:eastAsia="pl-PL"/>
        </w:rPr>
        <w:t>z 2019 r. poz. 256 ze zm.)</w:t>
      </w:r>
      <w:r w:rsidR="0044490F" w:rsidRPr="002D4B1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20F92" w:rsidRPr="002D4B19" w:rsidRDefault="00120F92" w:rsidP="00120F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B1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sectPr w:rsidR="00120F92" w:rsidRPr="002D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1DC"/>
    <w:multiLevelType w:val="multilevel"/>
    <w:tmpl w:val="23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F555A"/>
    <w:multiLevelType w:val="multilevel"/>
    <w:tmpl w:val="262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92"/>
    <w:rsid w:val="001066CA"/>
    <w:rsid w:val="001127D2"/>
    <w:rsid w:val="00120F92"/>
    <w:rsid w:val="00202DFC"/>
    <w:rsid w:val="00294A97"/>
    <w:rsid w:val="002D4B19"/>
    <w:rsid w:val="00364D1B"/>
    <w:rsid w:val="0044490F"/>
    <w:rsid w:val="004C68D1"/>
    <w:rsid w:val="00583173"/>
    <w:rsid w:val="00632529"/>
    <w:rsid w:val="00655AB3"/>
    <w:rsid w:val="00925962"/>
    <w:rsid w:val="00986F19"/>
    <w:rsid w:val="00B428B1"/>
    <w:rsid w:val="00F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Bernadeta Hamowska</cp:lastModifiedBy>
  <cp:revision>2</cp:revision>
  <dcterms:created xsi:type="dcterms:W3CDTF">2021-01-29T09:00:00Z</dcterms:created>
  <dcterms:modified xsi:type="dcterms:W3CDTF">2021-01-29T09:00:00Z</dcterms:modified>
</cp:coreProperties>
</file>