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60"/>
        <w:gridCol w:w="1077"/>
        <w:gridCol w:w="1134"/>
        <w:gridCol w:w="1134"/>
        <w:gridCol w:w="1134"/>
        <w:gridCol w:w="1134"/>
        <w:gridCol w:w="6468"/>
      </w:tblGrid>
      <w:tr w:rsidR="00523B3A" w:rsidRPr="00523B3A" w:rsidTr="006F10FF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3A" w:rsidRPr="00523B3A" w:rsidRDefault="00523B3A" w:rsidP="00523B3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3A" w:rsidRPr="00523B3A" w:rsidRDefault="00523B3A" w:rsidP="00523B3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2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EC" w:rsidRPr="007014EC" w:rsidRDefault="007014EC" w:rsidP="007014E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color w:val="000000"/>
                <w:sz w:val="16"/>
                <w:szCs w:val="16"/>
              </w:rPr>
            </w:pPr>
          </w:p>
          <w:p w:rsidR="007B660F" w:rsidRPr="00245464" w:rsidRDefault="00523B3A" w:rsidP="005D7C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</w:pPr>
            <w:r w:rsidRPr="00245464"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>Harmonogr</w:t>
            </w:r>
            <w:r w:rsidR="007E608D"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 xml:space="preserve">am odbioru odpadów komunalnych </w:t>
            </w:r>
            <w:r w:rsidRPr="00245464"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 xml:space="preserve"> segr</w:t>
            </w:r>
            <w:r w:rsidR="009B7656" w:rsidRPr="00245464"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>egowanych</w:t>
            </w:r>
          </w:p>
          <w:p w:rsidR="006F10FF" w:rsidRDefault="007014EC" w:rsidP="005D7C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>dla gminy Pułtusk 20</w:t>
            </w:r>
            <w:r w:rsidR="007E608D"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>20</w:t>
            </w:r>
            <w:r w:rsidR="00523B3A" w:rsidRPr="00245464"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 xml:space="preserve"> rok.</w:t>
            </w:r>
          </w:p>
          <w:p w:rsidR="005D7C83" w:rsidRPr="00245464" w:rsidRDefault="005D7C83" w:rsidP="005D7C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6"/>
                <w:szCs w:val="26"/>
              </w:rPr>
              <w:t>Obowiązuje od 01.02.2020r. do 30.06.2020r.</w:t>
            </w:r>
          </w:p>
        </w:tc>
      </w:tr>
      <w:tr w:rsidR="00523B3A" w:rsidRPr="00523B3A" w:rsidTr="009036F7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3A" w:rsidRPr="00523B3A" w:rsidRDefault="00523B3A" w:rsidP="00523B3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B3A" w:rsidRPr="00523B3A" w:rsidRDefault="00523B3A" w:rsidP="00523B3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B3A" w:rsidRPr="00523B3A" w:rsidRDefault="00523B3A" w:rsidP="00523B3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10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3A" w:rsidRPr="007014EC" w:rsidRDefault="00523B3A" w:rsidP="007014EC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</w:p>
        </w:tc>
      </w:tr>
      <w:tr w:rsidR="006F10FF" w:rsidRPr="00523B3A" w:rsidTr="006F10FF">
        <w:trPr>
          <w:gridAfter w:val="1"/>
          <w:wAfter w:w="6468" w:type="dxa"/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Default="006F10FF" w:rsidP="00523B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  <w:p w:rsidR="006F10FF" w:rsidRPr="00523B3A" w:rsidRDefault="006F10FF" w:rsidP="00523B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523B3A">
              <w:rPr>
                <w:rFonts w:asciiTheme="majorHAnsi" w:eastAsia="Times New Roman" w:hAnsiTheme="majorHAnsi" w:cs="Arial"/>
                <w:b/>
                <w:bCs/>
                <w:color w:val="000000"/>
              </w:rPr>
              <w:t>l.p.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Pr="00523B3A" w:rsidRDefault="006F10FF" w:rsidP="002836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523B3A">
              <w:rPr>
                <w:rFonts w:asciiTheme="majorHAnsi" w:eastAsia="Times New Roman" w:hAnsiTheme="majorHAnsi" w:cs="Arial"/>
                <w:b/>
                <w:bCs/>
                <w:color w:val="000000"/>
              </w:rPr>
              <w:t>Rejon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Pr="00523B3A" w:rsidRDefault="006F10FF" w:rsidP="002836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Pr="00523B3A" w:rsidRDefault="006F10FF" w:rsidP="002836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Pr="00523B3A" w:rsidRDefault="006F10FF" w:rsidP="002836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Pr="00523B3A" w:rsidRDefault="006F10FF" w:rsidP="002836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F10FF" w:rsidRPr="00523B3A" w:rsidRDefault="006F10FF" w:rsidP="002836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Czerwiec</w:t>
            </w:r>
          </w:p>
        </w:tc>
      </w:tr>
      <w:tr w:rsidR="006F10FF" w:rsidRPr="00523B3A" w:rsidTr="005D7C83">
        <w:trPr>
          <w:gridAfter w:val="1"/>
          <w:wAfter w:w="6468" w:type="dxa"/>
          <w:trHeight w:val="33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1.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Gnojno, Boby, Chmielewo, Lipa, Kleszewo, Olszak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11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10</w:t>
            </w:r>
          </w:p>
          <w:p w:rsidR="009036F7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24</w:t>
            </w:r>
          </w:p>
          <w:p w:rsidR="009036F7" w:rsidRPr="00C47C10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16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12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9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23</w:t>
            </w:r>
          </w:p>
        </w:tc>
      </w:tr>
      <w:tr w:rsidR="006F10FF" w:rsidRPr="00523B3A" w:rsidTr="005D7C83">
        <w:trPr>
          <w:gridAfter w:val="1"/>
          <w:wAfter w:w="6468" w:type="dxa"/>
          <w:trHeight w:val="47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</w:tr>
      <w:tr w:rsidR="006F10FF" w:rsidRPr="00523B3A" w:rsidTr="005D7C83">
        <w:trPr>
          <w:gridAfter w:val="1"/>
          <w:wAfter w:w="6468" w:type="dxa"/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2.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Białowieża, Zakręt, Głodowo, Trzciniec, Przemiarowo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4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3</w:t>
            </w:r>
          </w:p>
          <w:p w:rsidR="009036F7" w:rsidRPr="00C47C10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7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5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16</w:t>
            </w:r>
          </w:p>
        </w:tc>
      </w:tr>
      <w:tr w:rsidR="006F10FF" w:rsidRPr="00523B3A" w:rsidTr="005D7C83">
        <w:trPr>
          <w:gridAfter w:val="1"/>
          <w:wAfter w:w="6468" w:type="dxa"/>
          <w:trHeight w:val="11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</w:tr>
      <w:tr w:rsidR="006F10FF" w:rsidRPr="00523B3A" w:rsidTr="005D7C83">
        <w:trPr>
          <w:gridAfter w:val="1"/>
          <w:wAfter w:w="6468" w:type="dxa"/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3.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Kokoszka, Kacice, Jeżewo, Płocochowo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5D7C83" w:rsidP="005D7C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 xml:space="preserve">       </w:t>
            </w:r>
            <w:r w:rsidR="006F10FF">
              <w:rPr>
                <w:rFonts w:asciiTheme="majorHAnsi" w:eastAsia="Times New Roman" w:hAnsiTheme="majorHAnsi" w:cs="Arial"/>
                <w:b/>
                <w:color w:val="000000"/>
              </w:rPr>
              <w:t>11</w:t>
            </w:r>
          </w:p>
          <w:p w:rsidR="006F10FF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25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36F7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10</w:t>
            </w:r>
          </w:p>
          <w:p w:rsidR="009036F7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24</w:t>
            </w:r>
          </w:p>
          <w:p w:rsidR="009036F7" w:rsidRPr="00C47C10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16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12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9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23</w:t>
            </w:r>
          </w:p>
        </w:tc>
      </w:tr>
      <w:tr w:rsidR="006F10FF" w:rsidRPr="00523B3A" w:rsidTr="005D7C83">
        <w:trPr>
          <w:gridAfter w:val="1"/>
          <w:wAfter w:w="6468" w:type="dxa"/>
          <w:trHeight w:val="9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</w:tr>
      <w:tr w:rsidR="006F10FF" w:rsidRPr="00523B3A" w:rsidTr="005D7C83">
        <w:trPr>
          <w:gridAfter w:val="1"/>
          <w:wAfter w:w="6468" w:type="dxa"/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4.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Lipniki Stare, Lipniki Nowe, Moszyn, Gromin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10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9</w:t>
            </w:r>
          </w:p>
          <w:p w:rsidR="009036F7" w:rsidRPr="00C47C10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14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11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8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22</w:t>
            </w:r>
          </w:p>
        </w:tc>
      </w:tr>
      <w:tr w:rsidR="006F10FF" w:rsidRPr="00523B3A" w:rsidTr="005D7C83">
        <w:trPr>
          <w:gridAfter w:val="1"/>
          <w:wAfter w:w="6468" w:type="dxa"/>
          <w:trHeight w:val="30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</w:tr>
      <w:tr w:rsidR="006F10FF" w:rsidRPr="00523B3A" w:rsidTr="005D7C83">
        <w:trPr>
          <w:gridAfter w:val="1"/>
          <w:wAfter w:w="6468" w:type="dxa"/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5.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FF" w:rsidRPr="007B660F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</w:rPr>
            </w:pPr>
            <w:r w:rsidRPr="007B660F">
              <w:rPr>
                <w:rFonts w:asciiTheme="majorHAnsi" w:eastAsia="Times New Roman" w:hAnsiTheme="majorHAnsi" w:cs="Arial"/>
                <w:b/>
                <w:i/>
                <w:color w:val="000000"/>
              </w:rPr>
              <w:t>Ponikiew, Pawłówek, Szygówek, Grabówiec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4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36F7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3</w:t>
            </w:r>
          </w:p>
          <w:p w:rsidR="009036F7" w:rsidRPr="00C47C10" w:rsidRDefault="009036F7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17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7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21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5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19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0FF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2</w:t>
            </w:r>
          </w:p>
          <w:p w:rsidR="002D01C8" w:rsidRPr="00C47C10" w:rsidRDefault="002D01C8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</w:rPr>
              <w:t>16</w:t>
            </w:r>
          </w:p>
          <w:p w:rsidR="006F10FF" w:rsidRPr="00C47C10" w:rsidRDefault="006F10FF" w:rsidP="005D7C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</w:rPr>
            </w:pPr>
          </w:p>
        </w:tc>
      </w:tr>
      <w:tr w:rsidR="006F10FF" w:rsidRPr="00523B3A" w:rsidTr="006F10FF">
        <w:trPr>
          <w:gridAfter w:val="1"/>
          <w:wAfter w:w="6468" w:type="dxa"/>
          <w:trHeight w:val="28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523B3A" w:rsidRDefault="006F10FF" w:rsidP="00523B3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FF" w:rsidRPr="00523B3A" w:rsidRDefault="006F10FF" w:rsidP="00523B3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FF" w:rsidRPr="00523B3A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FF" w:rsidRPr="00523B3A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FF" w:rsidRPr="00523B3A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FF" w:rsidRPr="00523B3A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FF" w:rsidRPr="00523B3A" w:rsidRDefault="006F10FF" w:rsidP="007B660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</w:tbl>
    <w:p w:rsidR="00D87D9D" w:rsidRPr="007014EC" w:rsidRDefault="002D01C8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 xml:space="preserve">Dla rejonów : 1,2,3,4,5 </w:t>
      </w:r>
    </w:p>
    <w:p w:rsidR="002D01C8" w:rsidRPr="007014EC" w:rsidRDefault="002D01C8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>W I terminie odbierane będą odpady zmieszane , biodegradowalne, popiół i szkło</w:t>
      </w:r>
    </w:p>
    <w:p w:rsidR="002D01C8" w:rsidRPr="007014EC" w:rsidRDefault="002D01C8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 xml:space="preserve">W II terminie odbierane będą odpady zmieszane, biodegradowalne, tworzywa sztuczne i makulatura. </w:t>
      </w:r>
    </w:p>
    <w:p w:rsidR="002D01C8" w:rsidRPr="007014EC" w:rsidRDefault="005D7C83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 xml:space="preserve">Popiół zbierany będzie od października do maja. </w:t>
      </w:r>
    </w:p>
    <w:p w:rsidR="005D7C83" w:rsidRPr="007014EC" w:rsidRDefault="005D7C83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>Odpady wielkogabarytowe w rejonie 1,2,3 odbierane będą  w dniu 04.04.2020r.</w:t>
      </w:r>
    </w:p>
    <w:p w:rsidR="005D7C83" w:rsidRPr="007014EC" w:rsidRDefault="005D7C83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 xml:space="preserve">Odpady wielkogabarytowe w rejonie 4,5  odbierane będą w dniu 18.04.2020r. </w:t>
      </w:r>
    </w:p>
    <w:p w:rsidR="005D7C83" w:rsidRPr="007014EC" w:rsidRDefault="005D7C83" w:rsidP="00523B3A">
      <w:pPr>
        <w:ind w:right="-1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>Z przyczyn niezależnych od PPUK Sp. z o.o. , jeżeli odpady nie zostały odebrane w terminie, zostaną odebrane w dniu następnym</w:t>
      </w:r>
      <w:r w:rsidR="00766F3E">
        <w:rPr>
          <w:rFonts w:asciiTheme="majorHAnsi" w:hAnsiTheme="majorHAnsi"/>
          <w:b/>
          <w:i/>
          <w:sz w:val="20"/>
          <w:szCs w:val="20"/>
        </w:rPr>
        <w:t xml:space="preserve"> roboczym </w:t>
      </w:r>
      <w:r w:rsidRPr="007014EC">
        <w:rPr>
          <w:rFonts w:asciiTheme="majorHAnsi" w:hAnsiTheme="majorHAnsi"/>
          <w:b/>
          <w:i/>
          <w:sz w:val="20"/>
          <w:szCs w:val="20"/>
        </w:rPr>
        <w:t xml:space="preserve"> w pierwszej kolejności. </w:t>
      </w:r>
    </w:p>
    <w:p w:rsidR="005D7C83" w:rsidRPr="007014EC" w:rsidRDefault="005D7C83" w:rsidP="005D7C83">
      <w:pPr>
        <w:ind w:right="-1"/>
        <w:jc w:val="center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>Biuro Obsługi Klienta (BOK)</w:t>
      </w:r>
      <w:bookmarkStart w:id="0" w:name="_GoBack"/>
      <w:bookmarkEnd w:id="0"/>
    </w:p>
    <w:p w:rsidR="005D7C83" w:rsidRPr="007014EC" w:rsidRDefault="00766F3E" w:rsidP="005D7C83">
      <w:pPr>
        <w:ind w:right="-1"/>
        <w:jc w:val="center"/>
        <w:rPr>
          <w:rFonts w:asciiTheme="majorHAnsi" w:hAnsiTheme="majorHAnsi"/>
          <w:b/>
          <w:i/>
          <w:sz w:val="20"/>
          <w:szCs w:val="20"/>
          <w:vertAlign w:val="superscript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Czynne poniedziałek </w:t>
      </w:r>
      <w:r w:rsidR="005D7C83" w:rsidRPr="007014EC">
        <w:rPr>
          <w:rFonts w:asciiTheme="majorHAnsi" w:hAnsiTheme="majorHAnsi"/>
          <w:b/>
          <w:i/>
          <w:sz w:val="20"/>
          <w:szCs w:val="20"/>
        </w:rPr>
        <w:t xml:space="preserve"> – piątek w godz. 7</w:t>
      </w:r>
      <w:r w:rsidR="005D7C83" w:rsidRPr="007014EC">
        <w:rPr>
          <w:rFonts w:asciiTheme="majorHAnsi" w:hAnsiTheme="majorHAnsi"/>
          <w:b/>
          <w:i/>
          <w:sz w:val="20"/>
          <w:szCs w:val="20"/>
          <w:vertAlign w:val="superscript"/>
        </w:rPr>
        <w:t>00</w:t>
      </w:r>
      <w:r w:rsidR="005D7C83" w:rsidRPr="007014EC">
        <w:rPr>
          <w:rFonts w:asciiTheme="majorHAnsi" w:hAnsiTheme="majorHAnsi"/>
          <w:b/>
          <w:i/>
          <w:sz w:val="20"/>
          <w:szCs w:val="20"/>
        </w:rPr>
        <w:t xml:space="preserve"> – 15 </w:t>
      </w:r>
      <w:r w:rsidR="005D7C83" w:rsidRPr="007014EC">
        <w:rPr>
          <w:rFonts w:asciiTheme="majorHAnsi" w:hAnsiTheme="majorHAnsi"/>
          <w:b/>
          <w:i/>
          <w:sz w:val="20"/>
          <w:szCs w:val="20"/>
          <w:vertAlign w:val="superscript"/>
        </w:rPr>
        <w:t>00</w:t>
      </w:r>
    </w:p>
    <w:p w:rsidR="005D7C83" w:rsidRPr="007014EC" w:rsidRDefault="005D7C83" w:rsidP="005D7C83">
      <w:pPr>
        <w:ind w:right="-1"/>
        <w:jc w:val="center"/>
        <w:rPr>
          <w:rFonts w:asciiTheme="majorHAnsi" w:hAnsiTheme="majorHAnsi"/>
          <w:b/>
          <w:i/>
          <w:sz w:val="20"/>
          <w:szCs w:val="20"/>
        </w:rPr>
      </w:pPr>
      <w:r w:rsidRPr="007014EC">
        <w:rPr>
          <w:rFonts w:asciiTheme="majorHAnsi" w:hAnsiTheme="majorHAnsi"/>
          <w:b/>
          <w:i/>
          <w:sz w:val="20"/>
          <w:szCs w:val="20"/>
        </w:rPr>
        <w:t>ul. Staszica 35, 06 – 100 Pułtusk tel. (23) 692</w:t>
      </w:r>
      <w:r w:rsidR="002836B4" w:rsidRPr="007014EC">
        <w:rPr>
          <w:rFonts w:asciiTheme="majorHAnsi" w:hAnsiTheme="majorHAnsi"/>
          <w:b/>
          <w:i/>
          <w:sz w:val="20"/>
          <w:szCs w:val="20"/>
        </w:rPr>
        <w:t>-</w:t>
      </w:r>
      <w:r w:rsidRPr="007014EC">
        <w:rPr>
          <w:rFonts w:asciiTheme="majorHAnsi" w:hAnsiTheme="majorHAnsi"/>
          <w:b/>
          <w:i/>
          <w:sz w:val="20"/>
          <w:szCs w:val="20"/>
        </w:rPr>
        <w:t xml:space="preserve"> 52 </w:t>
      </w:r>
      <w:r w:rsidR="002836B4" w:rsidRPr="007014EC">
        <w:rPr>
          <w:rFonts w:asciiTheme="majorHAnsi" w:hAnsiTheme="majorHAnsi"/>
          <w:b/>
          <w:i/>
          <w:sz w:val="20"/>
          <w:szCs w:val="20"/>
        </w:rPr>
        <w:t>-</w:t>
      </w:r>
      <w:r w:rsidRPr="007014EC">
        <w:rPr>
          <w:rFonts w:asciiTheme="majorHAnsi" w:hAnsiTheme="majorHAnsi"/>
          <w:b/>
          <w:i/>
          <w:sz w:val="20"/>
          <w:szCs w:val="20"/>
        </w:rPr>
        <w:t>52</w:t>
      </w:r>
    </w:p>
    <w:sectPr w:rsidR="005D7C83" w:rsidRPr="007014EC" w:rsidSect="00523B3A">
      <w:pgSz w:w="16838" w:h="11906" w:orient="landscape"/>
      <w:pgMar w:top="142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3B" w:rsidRDefault="0024723B" w:rsidP="00C47538">
      <w:pPr>
        <w:spacing w:after="0" w:line="240" w:lineRule="auto"/>
      </w:pPr>
      <w:r>
        <w:separator/>
      </w:r>
    </w:p>
  </w:endnote>
  <w:endnote w:type="continuationSeparator" w:id="0">
    <w:p w:rsidR="0024723B" w:rsidRDefault="0024723B" w:rsidP="00C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3B" w:rsidRDefault="0024723B" w:rsidP="00C47538">
      <w:pPr>
        <w:spacing w:after="0" w:line="240" w:lineRule="auto"/>
      </w:pPr>
      <w:r>
        <w:separator/>
      </w:r>
    </w:p>
  </w:footnote>
  <w:footnote w:type="continuationSeparator" w:id="0">
    <w:p w:rsidR="0024723B" w:rsidRDefault="0024723B" w:rsidP="00C4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3A"/>
    <w:rsid w:val="00006751"/>
    <w:rsid w:val="00245464"/>
    <w:rsid w:val="0024723B"/>
    <w:rsid w:val="002836B4"/>
    <w:rsid w:val="002D01C8"/>
    <w:rsid w:val="00471B3F"/>
    <w:rsid w:val="00523B3A"/>
    <w:rsid w:val="005D7C83"/>
    <w:rsid w:val="006F10FF"/>
    <w:rsid w:val="007014EC"/>
    <w:rsid w:val="00766F3E"/>
    <w:rsid w:val="007B660F"/>
    <w:rsid w:val="007E608D"/>
    <w:rsid w:val="008056CD"/>
    <w:rsid w:val="009036F7"/>
    <w:rsid w:val="009B7656"/>
    <w:rsid w:val="00BE5B94"/>
    <w:rsid w:val="00C47538"/>
    <w:rsid w:val="00C47C10"/>
    <w:rsid w:val="00D87D9D"/>
    <w:rsid w:val="00E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38"/>
  </w:style>
  <w:style w:type="paragraph" w:styleId="Stopka">
    <w:name w:val="footer"/>
    <w:basedOn w:val="Normalny"/>
    <w:link w:val="StopkaZnak"/>
    <w:uiPriority w:val="99"/>
    <w:unhideWhenUsed/>
    <w:rsid w:val="00C4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38"/>
  </w:style>
  <w:style w:type="paragraph" w:styleId="Stopka">
    <w:name w:val="footer"/>
    <w:basedOn w:val="Normalny"/>
    <w:link w:val="StopkaZnak"/>
    <w:uiPriority w:val="99"/>
    <w:unhideWhenUsed/>
    <w:rsid w:val="00C4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6</cp:revision>
  <cp:lastPrinted>2020-01-23T09:39:00Z</cp:lastPrinted>
  <dcterms:created xsi:type="dcterms:W3CDTF">2020-01-23T09:35:00Z</dcterms:created>
  <dcterms:modified xsi:type="dcterms:W3CDTF">2020-01-23T09:39:00Z</dcterms:modified>
</cp:coreProperties>
</file>